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ALL. B - Griglia di valutazione per selezione ESPERTI e TUTOR 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Massimo 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b w:val="1"/>
          <w:color w:val="000000"/>
          <w:rtl w:val="0"/>
        </w:rPr>
        <w:t xml:space="preserve">0 punti: 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b w:val="1"/>
          <w:color w:val="000000"/>
          <w:rtl w:val="0"/>
        </w:rPr>
        <w:t xml:space="preserve">0 punti per i titoli e 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b w:val="1"/>
          <w:color w:val="000000"/>
          <w:rtl w:val="0"/>
        </w:rPr>
        <w:t xml:space="preserve">0 punti per le esperienze lavorative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60.0" w:type="dxa"/>
        <w:jc w:val="left"/>
        <w:tblInd w:w="-760.0" w:type="dxa"/>
        <w:tblBorders>
          <w:top w:color="808080" w:space="0" w:sz="18" w:val="single"/>
          <w:left w:color="808080" w:space="0" w:sz="18" w:val="single"/>
          <w:bottom w:color="808080" w:space="0" w:sz="18" w:val="single"/>
          <w:right w:color="808080" w:space="0" w:sz="18" w:val="single"/>
          <w:insideH w:color="808080" w:space="0" w:sz="18" w:val="single"/>
          <w:insideV w:color="808080" w:space="0" w:sz="18" w:val="single"/>
        </w:tblBorders>
        <w:tblLayout w:type="fixed"/>
        <w:tblLook w:val="0600"/>
      </w:tblPr>
      <w:tblGrid>
        <w:gridCol w:w="2715"/>
        <w:gridCol w:w="2100"/>
        <w:gridCol w:w="960"/>
        <w:gridCol w:w="1170"/>
        <w:gridCol w:w="1200"/>
        <w:gridCol w:w="1065"/>
        <w:gridCol w:w="1050"/>
        <w:tblGridChange w:id="0">
          <w:tblGrid>
            <w:gridCol w:w="2715"/>
            <w:gridCol w:w="2100"/>
            <w:gridCol w:w="960"/>
            <w:gridCol w:w="1170"/>
            <w:gridCol w:w="1200"/>
            <w:gridCol w:w="1065"/>
            <w:gridCol w:w="1050"/>
          </w:tblGrid>
        </w:tblGridChange>
      </w:tblGrid>
      <w:tr>
        <w:trPr>
          <w:cantSplit w:val="0"/>
          <w:trHeight w:val="605" w:hRule="atLeast"/>
          <w:tblHeader w:val="0"/>
        </w:trPr>
        <w:tc>
          <w:tcPr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Titoli</w:t>
            </w:r>
          </w:p>
        </w:tc>
        <w:tc>
          <w:tcPr>
            <w:gridSpan w:val="2"/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40" w:lineRule="auto"/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Totale max </w:t>
            </w:r>
            <w:r w:rsidDel="00000000" w:rsidR="00000000" w:rsidRPr="00000000">
              <w:rPr>
                <w:b w:val="1"/>
                <w:rtl w:val="0"/>
              </w:rPr>
              <w:t xml:space="preserve">4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0 punti</w:t>
            </w:r>
          </w:p>
        </w:tc>
        <w:tc>
          <w:tcPr>
            <w:gridSpan w:val="2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Punti CANDIDATO</w:t>
            </w:r>
            <w:r w:rsidDel="00000000" w:rsidR="00000000" w:rsidRPr="00000000">
              <w:rPr>
                <w:b w:val="1"/>
                <w:color w:val="000000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Punti assegnati</w:t>
            </w:r>
            <w:r w:rsidDel="00000000" w:rsidR="00000000" w:rsidRPr="00000000">
              <w:rPr>
                <w:b w:val="1"/>
                <w:color w:val="000000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Tutor</w:t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Esperto</w:t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Tutor</w:t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Esperto</w:t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Laurea coerente con il modulo  </w:t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(in caso di votazione massima diversa da 110, i punti sono assegnati proporzionalmente)</w:t>
            </w:r>
          </w:p>
        </w:tc>
        <w:tc>
          <w:tcPr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110 e lode/110</w:t>
            </w:r>
          </w:p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da 106 a 110/110</w:t>
            </w:r>
          </w:p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da 100 a 105/110</w:t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da 91 a 99/110</w:t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fino a 90/110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Punti 10</w:t>
            </w:r>
          </w:p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punti 9</w:t>
            </w:r>
          </w:p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punti 8</w:t>
            </w:r>
          </w:p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punti 7</w:t>
            </w:r>
          </w:p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punti 6</w:t>
            </w:r>
          </w:p>
        </w:tc>
        <w:tc>
          <w:tcPr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Diploma secondaria</w:t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Punti 5</w:t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Titoli specifici post laurea</w:t>
            </w:r>
          </w:p>
        </w:tc>
        <w:tc>
          <w:tcPr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Dottorato</w:t>
            </w:r>
          </w:p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Specializzazione</w:t>
            </w:r>
          </w:p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Master II livello</w:t>
            </w:r>
          </w:p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Master I livello</w:t>
            </w:r>
          </w:p>
        </w:tc>
        <w:tc>
          <w:tcPr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Punti 5</w:t>
            </w:r>
          </w:p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Punti 4</w:t>
            </w:r>
          </w:p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Punti 3</w:t>
            </w:r>
          </w:p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Punti 2</w:t>
            </w:r>
          </w:p>
        </w:tc>
        <w:tc>
          <w:tcPr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Certificazioni informatiche </w:t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informatica avanzata</w:t>
            </w:r>
          </w:p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informatica di base</w:t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Punti 10</w:t>
            </w:r>
          </w:p>
          <w:p w:rsidR="00000000" w:rsidDel="00000000" w:rsidP="00000000" w:rsidRDefault="00000000" w:rsidRPr="00000000" w14:paraId="000000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punti 5</w:t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Altri titoli coerenti con il modulo</w:t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 punti per titolo (max 5 titoli)</w:t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Punti 10</w:t>
            </w:r>
          </w:p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punti 8</w:t>
            </w:r>
          </w:p>
          <w:p w:rsidR="00000000" w:rsidDel="00000000" w:rsidP="00000000" w:rsidRDefault="00000000" w:rsidRPr="00000000" w14:paraId="000000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punti 6</w:t>
            </w:r>
          </w:p>
          <w:p w:rsidR="00000000" w:rsidDel="00000000" w:rsidP="00000000" w:rsidRDefault="00000000" w:rsidRPr="00000000" w14:paraId="000000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punti 4</w:t>
            </w:r>
          </w:p>
          <w:p w:rsidR="00000000" w:rsidDel="00000000" w:rsidP="00000000" w:rsidRDefault="00000000" w:rsidRPr="00000000" w14:paraId="000000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punti 2</w:t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gridSpan w:val="3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Totali parziali punteggio per titoli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lineRule="auto"/>
        <w:jc w:val="both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00.0" w:type="dxa"/>
        <w:jc w:val="left"/>
        <w:tblInd w:w="-1000.0" w:type="dxa"/>
        <w:tblBorders>
          <w:top w:color="808080" w:space="0" w:sz="18" w:val="single"/>
          <w:left w:color="808080" w:space="0" w:sz="18" w:val="single"/>
          <w:bottom w:color="808080" w:space="0" w:sz="18" w:val="single"/>
          <w:right w:color="808080" w:space="0" w:sz="18" w:val="single"/>
          <w:insideH w:color="808080" w:space="0" w:sz="18" w:val="single"/>
          <w:insideV w:color="808080" w:space="0" w:sz="18" w:val="single"/>
        </w:tblBorders>
        <w:tblLayout w:type="fixed"/>
        <w:tblLook w:val="0600"/>
      </w:tblPr>
      <w:tblGrid>
        <w:gridCol w:w="2955"/>
        <w:gridCol w:w="2100"/>
        <w:gridCol w:w="960"/>
        <w:gridCol w:w="1170"/>
        <w:gridCol w:w="1200"/>
        <w:gridCol w:w="1065"/>
        <w:gridCol w:w="1050"/>
        <w:tblGridChange w:id="0">
          <w:tblGrid>
            <w:gridCol w:w="2955"/>
            <w:gridCol w:w="2100"/>
            <w:gridCol w:w="960"/>
            <w:gridCol w:w="1170"/>
            <w:gridCol w:w="1200"/>
            <w:gridCol w:w="1065"/>
            <w:gridCol w:w="1050"/>
          </w:tblGrid>
        </w:tblGridChange>
      </w:tblGrid>
      <w:tr>
        <w:trPr>
          <w:cantSplit w:val="0"/>
          <w:trHeight w:val="605" w:hRule="atLeast"/>
          <w:tblHeader w:val="0"/>
        </w:trPr>
        <w:tc>
          <w:tcPr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Esperienze lavorative</w:t>
            </w:r>
          </w:p>
        </w:tc>
        <w:tc>
          <w:tcPr>
            <w:gridSpan w:val="2"/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40" w:lineRule="auto"/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Totale max </w:t>
            </w:r>
            <w:r w:rsidDel="00000000" w:rsidR="00000000" w:rsidRPr="00000000">
              <w:rPr>
                <w:b w:val="1"/>
                <w:rtl w:val="0"/>
              </w:rPr>
              <w:t xml:space="preserve">4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0 punti</w:t>
            </w:r>
          </w:p>
        </w:tc>
        <w:tc>
          <w:tcPr>
            <w:gridSpan w:val="2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Punti CANDIDATO</w:t>
            </w:r>
            <w:r w:rsidDel="00000000" w:rsidR="00000000" w:rsidRPr="00000000">
              <w:rPr>
                <w:b w:val="1"/>
                <w:color w:val="000000"/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Punti assegnati</w:t>
            </w:r>
            <w:r w:rsidDel="00000000" w:rsidR="00000000" w:rsidRPr="00000000">
              <w:rPr>
                <w:b w:val="1"/>
                <w:color w:val="000000"/>
                <w:vertAlign w:val="superscript"/>
              </w:rPr>
              <w:footnoteReference w:customMarkFollows="0" w:id="3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Tutor</w:t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Esperto</w:t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Tutor</w:t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Esperto</w:t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Esperienze di docente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ESPERTO</w:t>
            </w:r>
            <w:r w:rsidDel="00000000" w:rsidR="00000000" w:rsidRPr="00000000">
              <w:rPr>
                <w:color w:val="000000"/>
                <w:rtl w:val="0"/>
              </w:rPr>
              <w:t xml:space="preserve"> nei PON-PNRR - </w:t>
            </w: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color w:val="000000"/>
                <w:rtl w:val="0"/>
              </w:rPr>
              <w:t xml:space="preserve"> punti per corso, max </w:t>
            </w:r>
            <w:r w:rsidDel="00000000" w:rsidR="00000000" w:rsidRPr="00000000">
              <w:rPr>
                <w:rtl w:val="0"/>
              </w:rPr>
              <w:t xml:space="preserve">10</w:t>
            </w:r>
            <w:r w:rsidDel="00000000" w:rsidR="00000000" w:rsidRPr="00000000">
              <w:rPr>
                <w:color w:val="000000"/>
                <w:rtl w:val="0"/>
              </w:rPr>
              <w:t xml:space="preserve">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5 esperienze</w:t>
            </w:r>
          </w:p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4 esperienze</w:t>
            </w:r>
          </w:p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 esperienze</w:t>
            </w:r>
          </w:p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 esperienze</w:t>
            </w:r>
          </w:p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 esperienza</w:t>
            </w:r>
          </w:p>
        </w:tc>
        <w:tc>
          <w:tcPr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10</w:t>
            </w:r>
          </w:p>
          <w:p w:rsidR="00000000" w:rsidDel="00000000" w:rsidP="00000000" w:rsidRDefault="00000000" w:rsidRPr="00000000" w14:paraId="0000008B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8</w:t>
            </w:r>
          </w:p>
          <w:p w:rsidR="00000000" w:rsidDel="00000000" w:rsidP="00000000" w:rsidRDefault="00000000" w:rsidRPr="00000000" w14:paraId="0000008C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6</w:t>
            </w:r>
          </w:p>
          <w:p w:rsidR="00000000" w:rsidDel="00000000" w:rsidP="00000000" w:rsidRDefault="00000000" w:rsidRPr="00000000" w14:paraId="0000008D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4</w:t>
            </w:r>
          </w:p>
          <w:p w:rsidR="00000000" w:rsidDel="00000000" w:rsidP="00000000" w:rsidRDefault="00000000" w:rsidRPr="00000000" w14:paraId="0000008E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2</w:t>
            </w:r>
          </w:p>
        </w:tc>
        <w:tc>
          <w:tcPr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Esperienze di docente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TUTOR</w:t>
            </w:r>
            <w:r w:rsidDel="00000000" w:rsidR="00000000" w:rsidRPr="00000000">
              <w:rPr>
                <w:color w:val="000000"/>
                <w:rtl w:val="0"/>
              </w:rPr>
              <w:t xml:space="preserve"> nei PON - </w:t>
            </w: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color w:val="000000"/>
                <w:rtl w:val="0"/>
              </w:rPr>
              <w:t xml:space="preserve"> punti per corso, max </w:t>
            </w:r>
            <w:r w:rsidDel="00000000" w:rsidR="00000000" w:rsidRPr="00000000">
              <w:rPr>
                <w:rtl w:val="0"/>
              </w:rPr>
              <w:t xml:space="preserve">10</w:t>
            </w:r>
            <w:r w:rsidDel="00000000" w:rsidR="00000000" w:rsidRPr="00000000">
              <w:rPr>
                <w:color w:val="000000"/>
                <w:rtl w:val="0"/>
              </w:rPr>
              <w:t xml:space="preserve"> punti</w:t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5 esperienze</w:t>
            </w:r>
          </w:p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4 esperienze</w:t>
            </w:r>
          </w:p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 esperienze</w:t>
            </w:r>
          </w:p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 esperienze</w:t>
            </w:r>
          </w:p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 esperienza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10</w:t>
            </w:r>
          </w:p>
          <w:p w:rsidR="00000000" w:rsidDel="00000000" w:rsidP="00000000" w:rsidRDefault="00000000" w:rsidRPr="00000000" w14:paraId="000000AF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8</w:t>
            </w:r>
          </w:p>
          <w:p w:rsidR="00000000" w:rsidDel="00000000" w:rsidP="00000000" w:rsidRDefault="00000000" w:rsidRPr="00000000" w14:paraId="000000B0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6</w:t>
            </w:r>
          </w:p>
          <w:p w:rsidR="00000000" w:rsidDel="00000000" w:rsidP="00000000" w:rsidRDefault="00000000" w:rsidRPr="00000000" w14:paraId="000000B1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4</w:t>
            </w:r>
          </w:p>
          <w:p w:rsidR="00000000" w:rsidDel="00000000" w:rsidP="00000000" w:rsidRDefault="00000000" w:rsidRPr="00000000" w14:paraId="000000B2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2</w:t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Esperienze di progettista di interventi PON </w:t>
            </w:r>
          </w:p>
          <w:p w:rsidR="00000000" w:rsidDel="00000000" w:rsidP="00000000" w:rsidRDefault="00000000" w:rsidRPr="00000000" w14:paraId="000000B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color w:val="000000"/>
                <w:rtl w:val="0"/>
              </w:rPr>
              <w:t xml:space="preserve"> punti per ogni incarico</w:t>
            </w:r>
            <w:r w:rsidDel="00000000" w:rsidR="00000000" w:rsidRPr="00000000">
              <w:rPr>
                <w:rtl w:val="0"/>
              </w:rPr>
              <w:t xml:space="preserve">, max 10 punti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</w:tc>
        <w:tc>
          <w:tcPr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 incarichi</w:t>
            </w:r>
          </w:p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4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incarichi</w:t>
            </w:r>
          </w:p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 incarichi</w:t>
            </w:r>
          </w:p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 incarichi</w:t>
            </w:r>
          </w:p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 incarico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10</w:t>
            </w:r>
          </w:p>
          <w:p w:rsidR="00000000" w:rsidDel="00000000" w:rsidP="00000000" w:rsidRDefault="00000000" w:rsidRPr="00000000" w14:paraId="000000BF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8</w:t>
            </w:r>
          </w:p>
          <w:p w:rsidR="00000000" w:rsidDel="00000000" w:rsidP="00000000" w:rsidRDefault="00000000" w:rsidRPr="00000000" w14:paraId="000000C0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6</w:t>
            </w:r>
          </w:p>
          <w:p w:rsidR="00000000" w:rsidDel="00000000" w:rsidP="00000000" w:rsidRDefault="00000000" w:rsidRPr="00000000" w14:paraId="000000C1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4</w:t>
            </w:r>
          </w:p>
          <w:p w:rsidR="00000000" w:rsidDel="00000000" w:rsidP="00000000" w:rsidRDefault="00000000" w:rsidRPr="00000000" w14:paraId="000000C2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2</w:t>
            </w:r>
          </w:p>
        </w:tc>
        <w:tc>
          <w:tcPr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Altre esperienze di docenza in ambiti coerenti con il modulo prescelto -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punti corso, max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10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punti</w:t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shd w:fill="ffffff" w:val="clear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 incarichi</w:t>
            </w:r>
          </w:p>
          <w:p w:rsidR="00000000" w:rsidDel="00000000" w:rsidP="00000000" w:rsidRDefault="00000000" w:rsidRPr="00000000" w14:paraId="000000D7">
            <w:pPr>
              <w:shd w:fill="ffffff" w:val="clear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 incarichi</w:t>
            </w:r>
          </w:p>
          <w:p w:rsidR="00000000" w:rsidDel="00000000" w:rsidP="00000000" w:rsidRDefault="00000000" w:rsidRPr="00000000" w14:paraId="000000D8">
            <w:pPr>
              <w:shd w:fill="ffffff" w:val="clear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 incarichi</w:t>
            </w:r>
          </w:p>
          <w:p w:rsidR="00000000" w:rsidDel="00000000" w:rsidP="00000000" w:rsidRDefault="00000000" w:rsidRPr="00000000" w14:paraId="000000D9">
            <w:pPr>
              <w:shd w:fill="ffffff" w:val="clear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 incarichi</w:t>
            </w:r>
          </w:p>
          <w:p w:rsidR="00000000" w:rsidDel="00000000" w:rsidP="00000000" w:rsidRDefault="00000000" w:rsidRPr="00000000" w14:paraId="000000DA">
            <w:pPr>
              <w:shd w:fill="ffffff" w:val="clear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 incarico</w:t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10</w:t>
            </w:r>
          </w:p>
          <w:p w:rsidR="00000000" w:rsidDel="00000000" w:rsidP="00000000" w:rsidRDefault="00000000" w:rsidRPr="00000000" w14:paraId="000000DC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8</w:t>
            </w:r>
          </w:p>
          <w:p w:rsidR="00000000" w:rsidDel="00000000" w:rsidP="00000000" w:rsidRDefault="00000000" w:rsidRPr="00000000" w14:paraId="000000DD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6</w:t>
            </w:r>
          </w:p>
          <w:p w:rsidR="00000000" w:rsidDel="00000000" w:rsidP="00000000" w:rsidRDefault="00000000" w:rsidRPr="00000000" w14:paraId="000000DE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4</w:t>
            </w:r>
          </w:p>
          <w:p w:rsidR="00000000" w:rsidDel="00000000" w:rsidP="00000000" w:rsidRDefault="00000000" w:rsidRPr="00000000" w14:paraId="000000DF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 2</w:t>
            </w:r>
          </w:p>
          <w:p w:rsidR="00000000" w:rsidDel="00000000" w:rsidP="00000000" w:rsidRDefault="00000000" w:rsidRPr="00000000" w14:paraId="000000E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gridSpan w:val="3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Totali parziali punteggio per esperienze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gridSpan w:val="3"/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TOTALE PUNTEGGIO COMPLESSIVO</w:t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9191a" w:space="0" w:sz="18" w:val="single"/>
              <w:left w:color="19191a" w:space="0" w:sz="18" w:val="single"/>
              <w:bottom w:color="19191a" w:space="0" w:sz="18" w:val="single"/>
              <w:right w:color="19191a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even"/>
      <w:footerReference r:id="rId10" w:type="default"/>
      <w:pgSz w:h="16840" w:w="11900" w:orient="portrait"/>
      <w:pgMar w:bottom="1105" w:top="1418" w:left="1417" w:right="1134" w:header="340" w:footer="3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Verdana"/>
  <w:font w:name="Gulim"/>
  <w:font w:name="Tahoma">
    <w:embedRegular w:fontKey="{00000000-0000-0000-0000-000000000000}" r:id="rId1" w:subsetted="0"/>
    <w:embedBold w:fontKey="{00000000-0000-0000-0000-000000000000}" r:id="rId2" w:subsetted="0"/>
  </w:font>
  <w:font w:name="Wingding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10065"/>
      </w:tabs>
      <w:ind w:left="-283" w:right="-424" w:firstLine="0"/>
      <w:rPr>
        <w:rFonts w:ascii="Verdana" w:cs="Verdana" w:eastAsia="Verdana" w:hAnsi="Verdana"/>
        <w:b w:val="1"/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10065"/>
      </w:tabs>
      <w:ind w:left="-283" w:right="-424" w:firstLine="0"/>
      <w:rPr>
        <w:rFonts w:ascii="Verdana" w:cs="Verdana" w:eastAsia="Verdana" w:hAnsi="Verdana"/>
        <w:b w:val="1"/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3">
    <w:pPr>
      <w:tabs>
        <w:tab w:val="right" w:leader="none" w:pos="10065"/>
      </w:tabs>
      <w:ind w:left="-708.6614173228347" w:right="-424.7244094488178" w:firstLine="0"/>
      <w:rPr>
        <w:rFonts w:ascii="Verdana" w:cs="Verdana" w:eastAsia="Verdana" w:hAnsi="Verdana"/>
        <w:sz w:val="16"/>
        <w:szCs w:val="16"/>
      </w:rPr>
    </w:pPr>
    <w:r w:rsidDel="00000000" w:rsidR="00000000" w:rsidRPr="00000000">
      <w:rPr>
        <w:rFonts w:ascii="Verdana" w:cs="Verdana" w:eastAsia="Verdana" w:hAnsi="Verdana"/>
        <w:b w:val="1"/>
        <w:sz w:val="16"/>
        <w:szCs w:val="16"/>
        <w:rtl w:val="0"/>
      </w:rPr>
      <w:t xml:space="preserve">Istituto Tecnico: </w:t>
    </w: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 Costruzioni, Ambiente e Territorio - Elettronica ed Elettrotecnica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5948680</wp:posOffset>
          </wp:positionH>
          <wp:positionV relativeFrom="paragraph">
            <wp:posOffset>9020810</wp:posOffset>
          </wp:positionV>
          <wp:extent cx="485140" cy="534035"/>
          <wp:effectExtent b="0" l="0" r="0" t="0"/>
          <wp:wrapSquare wrapText="bothSides" distB="0" distT="0" distL="114300" distR="114300"/>
          <wp:docPr descr="C:\Users\dsga\Desktop\logo sant'elia colori.tif" id="11" name="image1.png"/>
          <a:graphic>
            <a:graphicData uri="http://schemas.openxmlformats.org/drawingml/2006/picture">
              <pic:pic>
                <pic:nvPicPr>
                  <pic:cNvPr descr="C:\Users\dsga\Desktop\logo sant'elia colori.tif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85140" cy="53403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5948680</wp:posOffset>
          </wp:positionH>
          <wp:positionV relativeFrom="paragraph">
            <wp:posOffset>9020810</wp:posOffset>
          </wp:positionV>
          <wp:extent cx="485140" cy="534035"/>
          <wp:effectExtent b="0" l="0" r="0" t="0"/>
          <wp:wrapSquare wrapText="bothSides" distB="0" distT="0" distL="114300" distR="114300"/>
          <wp:docPr descr="C:\Users\dsga\Desktop\logo sant'elia colori.tif" id="7" name="image2.png"/>
          <a:graphic>
            <a:graphicData uri="http://schemas.openxmlformats.org/drawingml/2006/picture">
              <pic:pic>
                <pic:nvPicPr>
                  <pic:cNvPr descr="C:\Users\dsga\Desktop\logo sant'elia colori.tif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85140" cy="53403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5948680</wp:posOffset>
          </wp:positionH>
          <wp:positionV relativeFrom="paragraph">
            <wp:posOffset>9020810</wp:posOffset>
          </wp:positionV>
          <wp:extent cx="485140" cy="534035"/>
          <wp:effectExtent b="0" l="0" r="0" t="0"/>
          <wp:wrapSquare wrapText="bothSides" distB="0" distT="0" distL="114300" distR="114300"/>
          <wp:docPr descr="C:\Users\dsga\Desktop\logo sant'elia colori.tif" id="9" name="image3.png"/>
          <a:graphic>
            <a:graphicData uri="http://schemas.openxmlformats.org/drawingml/2006/picture">
              <pic:pic>
                <pic:nvPicPr>
                  <pic:cNvPr descr="C:\Users\dsga\Desktop\logo sant'elia colori.tif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85140" cy="5340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04">
    <w:pPr>
      <w:tabs>
        <w:tab w:val="right" w:leader="none" w:pos="10065"/>
      </w:tabs>
      <w:ind w:left="-708.6614173228347" w:right="-424.7244094488178" w:firstLine="0"/>
      <w:rPr>
        <w:rFonts w:ascii="Verdana" w:cs="Verdana" w:eastAsia="Verdana" w:hAnsi="Verdana"/>
        <w:i w:val="1"/>
        <w:sz w:val="16"/>
        <w:szCs w:val="16"/>
      </w:rPr>
    </w:pPr>
    <w:r w:rsidDel="00000000" w:rsidR="00000000" w:rsidRPr="00000000">
      <w:rPr>
        <w:rFonts w:ascii="Verdana" w:cs="Verdana" w:eastAsia="Verdana" w:hAnsi="Verdana"/>
        <w:b w:val="1"/>
        <w:sz w:val="16"/>
        <w:szCs w:val="16"/>
        <w:rtl w:val="0"/>
      </w:rPr>
      <w:t xml:space="preserve">Liceo Scientifico: </w:t>
    </w: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ad indirizzo sportivo - opzione Scienze Applicate </w:t>
    </w:r>
    <w:r w:rsidDel="00000000" w:rsidR="00000000" w:rsidRPr="00000000">
      <w:rPr>
        <w:rFonts w:ascii="Verdana" w:cs="Verdana" w:eastAsia="Verdana" w:hAnsi="Verdana"/>
        <w:i w:val="1"/>
        <w:sz w:val="16"/>
        <w:szCs w:val="16"/>
        <w:rtl w:val="0"/>
      </w:rPr>
      <w:t xml:space="preserve">allo sport</w:t>
    </w: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 - </w:t>
    </w:r>
    <w:r w:rsidDel="00000000" w:rsidR="00000000" w:rsidRPr="00000000">
      <w:rPr>
        <w:rFonts w:ascii="Verdana" w:cs="Verdana" w:eastAsia="Verdana" w:hAnsi="Verdana"/>
        <w:b w:val="1"/>
        <w:sz w:val="16"/>
        <w:szCs w:val="16"/>
        <w:rtl w:val="0"/>
      </w:rPr>
      <w:t xml:space="preserve">Liceo Scienze Umane</w:t>
    </w: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i w:val="1"/>
        <w:sz w:val="16"/>
        <w:szCs w:val="16"/>
        <w:rtl w:val="0"/>
      </w:rPr>
      <w:t xml:space="preserve">ad indirizzo sportivo</w:t>
    </w:r>
  </w:p>
  <w:p w:rsidR="00000000" w:rsidDel="00000000" w:rsidP="00000000" w:rsidRDefault="00000000" w:rsidRPr="00000000" w14:paraId="00000105">
    <w:pPr>
      <w:tabs>
        <w:tab w:val="right" w:leader="none" w:pos="10065"/>
      </w:tabs>
      <w:ind w:left="-708.6614173228347" w:right="-424.7244094488178" w:firstLine="0"/>
      <w:rPr>
        <w:rFonts w:ascii="Verdana" w:cs="Verdana" w:eastAsia="Verdana" w:hAnsi="Verdana"/>
        <w:sz w:val="16"/>
        <w:szCs w:val="16"/>
      </w:rPr>
    </w:pPr>
    <w:r w:rsidDel="00000000" w:rsidR="00000000" w:rsidRPr="00000000">
      <w:rPr>
        <w:rFonts w:ascii="Verdana" w:cs="Verdana" w:eastAsia="Verdana" w:hAnsi="Verdana"/>
        <w:b w:val="1"/>
        <w:sz w:val="16"/>
        <w:szCs w:val="16"/>
        <w:rtl w:val="0"/>
      </w:rPr>
      <w:t xml:space="preserve">Istituto Professionale: </w:t>
    </w: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Manutenzione ed Assistenza Tecnica</w:t>
    </w:r>
  </w:p>
  <w:p w:rsidR="00000000" w:rsidDel="00000000" w:rsidP="00000000" w:rsidRDefault="00000000" w:rsidRPr="00000000" w14:paraId="00000106">
    <w:pPr>
      <w:tabs>
        <w:tab w:val="right" w:leader="none" w:pos="10065"/>
      </w:tabs>
      <w:ind w:left="-708.6614173228347" w:right="-433" w:firstLine="0"/>
      <w:jc w:val="center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Via Sesia, 1 - 22063 </w:t>
    </w:r>
    <w:r w:rsidDel="00000000" w:rsidR="00000000" w:rsidRPr="00000000">
      <w:rPr>
        <w:rFonts w:ascii="Verdana" w:cs="Verdana" w:eastAsia="Verdana" w:hAnsi="Verdana"/>
        <w:smallCaps w:val="1"/>
        <w:sz w:val="14"/>
        <w:szCs w:val="14"/>
        <w:rtl w:val="0"/>
      </w:rPr>
      <w:t xml:space="preserve">CANTÙ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 (CO) </w:t>
    </w:r>
    <w:r w:rsidDel="00000000" w:rsidR="00000000" w:rsidRPr="00000000">
      <w:rPr>
        <w:rFonts w:ascii="Wingdings" w:cs="Wingdings" w:eastAsia="Wingdings" w:hAnsi="Wingdings"/>
        <w:sz w:val="14"/>
        <w:szCs w:val="14"/>
        <w:rtl w:val="0"/>
      </w:rPr>
      <w:t xml:space="preserve">☎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 031.709443 C.M.: COIS003007 C.F.: 81004210134 C.U.: UF9FZ3</w:t>
    </w:r>
  </w:p>
  <w:p w:rsidR="00000000" w:rsidDel="00000000" w:rsidP="00000000" w:rsidRDefault="00000000" w:rsidRPr="00000000" w14:paraId="0000010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-7"/>
        <w:tab w:val="right" w:leader="none" w:pos="10065"/>
      </w:tabs>
      <w:ind w:left="-141" w:right="-433" w:firstLine="0"/>
      <w:rPr>
        <w:rFonts w:ascii="Verdana" w:cs="Verdana" w:eastAsia="Verdana" w:hAnsi="Verdana"/>
        <w:b w:val="1"/>
        <w:smallCaps w:val="1"/>
        <w:color w:val="000000"/>
        <w:sz w:val="16"/>
        <w:szCs w:val="16"/>
      </w:rPr>
    </w:pPr>
    <w:hyperlink r:id="rId2">
      <w:r w:rsidDel="00000000" w:rsidR="00000000" w:rsidRPr="00000000">
        <w:rPr>
          <w:rFonts w:ascii="Verdana" w:cs="Verdana" w:eastAsia="Verdana" w:hAnsi="Verdana"/>
          <w:color w:val="0000ff"/>
          <w:sz w:val="16"/>
          <w:szCs w:val="16"/>
          <w:u w:val="single"/>
          <w:rtl w:val="0"/>
        </w:rPr>
        <w:t xml:space="preserve">www.istitutosantelia.edu.it</w:t>
      </w:r>
    </w:hyperlink>
    <w:r w:rsidDel="00000000" w:rsidR="00000000" w:rsidRPr="00000000">
      <w:rPr>
        <w:rFonts w:ascii="Verdana" w:cs="Verdana" w:eastAsia="Verdana" w:hAnsi="Verdana"/>
        <w:color w:val="0000ff"/>
        <w:sz w:val="16"/>
        <w:szCs w:val="16"/>
        <w:rtl w:val="0"/>
      </w:rPr>
      <w:t xml:space="preserve"> - </w:t>
    </w:r>
    <w:hyperlink r:id="rId3">
      <w:r w:rsidDel="00000000" w:rsidR="00000000" w:rsidRPr="00000000">
        <w:rPr>
          <w:rFonts w:ascii="Verdana" w:cs="Verdana" w:eastAsia="Verdana" w:hAnsi="Verdana"/>
          <w:color w:val="0000ff"/>
          <w:sz w:val="16"/>
          <w:szCs w:val="16"/>
          <w:u w:val="single"/>
          <w:rtl w:val="0"/>
        </w:rPr>
        <w:t xml:space="preserve">COIS003007@istruzione.it</w:t>
      </w:r>
    </w:hyperlink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 - </w:t>
    </w:r>
    <w:hyperlink r:id="rId4">
      <w:r w:rsidDel="00000000" w:rsidR="00000000" w:rsidRPr="00000000">
        <w:rPr>
          <w:rFonts w:ascii="Verdana" w:cs="Verdana" w:eastAsia="Verdana" w:hAnsi="Verdana"/>
          <w:color w:val="0000ff"/>
          <w:sz w:val="16"/>
          <w:szCs w:val="16"/>
          <w:u w:val="single"/>
          <w:rtl w:val="0"/>
        </w:rPr>
        <w:t xml:space="preserve">COIS003007@pec.istruzione.it</w:t>
      </w:r>
    </w:hyperlink>
    <w:r w:rsidDel="00000000" w:rsidR="00000000" w:rsidRPr="00000000">
      <w:rPr>
        <w:rFonts w:ascii="Verdana" w:cs="Verdana" w:eastAsia="Verdana" w:hAnsi="Verdana"/>
        <w:b w:val="1"/>
        <w:smallCaps w:val="1"/>
        <w:color w:val="000000"/>
        <w:sz w:val="16"/>
        <w:szCs w:val="16"/>
        <w:rtl w:val="0"/>
      </w:rPr>
      <w:tab/>
    </w:r>
    <w:r w:rsidDel="00000000" w:rsidR="00000000" w:rsidRPr="00000000">
      <w:rPr>
        <w:rFonts w:ascii="Verdana" w:cs="Verdana" w:eastAsia="Verdana" w:hAnsi="Verdana"/>
        <w:b w:val="1"/>
        <w:smallCaps w:val="1"/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F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Il candidato compila la colonna  attribuendosi autonomamente il punteggio</w:t>
      </w:r>
    </w:p>
  </w:footnote>
  <w:footnote w:id="1">
    <w:p w:rsidR="00000000" w:rsidDel="00000000" w:rsidP="00000000" w:rsidRDefault="00000000" w:rsidRPr="00000000" w14:paraId="000000F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bookmarkStart w:colFirst="0" w:colLast="0" w:name="_heading=h.ow42qinyrmqs" w:id="0"/>
      <w:bookmarkEnd w:id="0"/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Punteggio assegnato (compilazione a cura della commissione)</w:t>
      </w:r>
    </w:p>
  </w:footnote>
  <w:footnote w:id="2">
    <w:p w:rsidR="00000000" w:rsidDel="00000000" w:rsidP="00000000" w:rsidRDefault="00000000" w:rsidRPr="00000000" w14:paraId="000000F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Il candidato compila la colonna  attribuendosi autonomamente il punteggio</w:t>
      </w:r>
    </w:p>
  </w:footnote>
  <w:footnote w:id="3">
    <w:p w:rsidR="00000000" w:rsidDel="00000000" w:rsidP="00000000" w:rsidRDefault="00000000" w:rsidRPr="00000000" w14:paraId="000000F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Punteggio assegnato (compilazione a cura </w:t>
      </w:r>
      <w:r w:rsidDel="00000000" w:rsidR="00000000" w:rsidRPr="00000000">
        <w:rPr>
          <w:sz w:val="20"/>
          <w:szCs w:val="20"/>
          <w:rtl w:val="0"/>
        </w:rPr>
        <w:t xml:space="preserve">dell’amministrazione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)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8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rFonts w:ascii="Verdana" w:cs="Verdana" w:eastAsia="Verdana" w:hAnsi="Verdana"/>
        <w:b w:val="1"/>
        <w:smallCaps w:val="1"/>
        <w:color w:val="000000"/>
        <w:sz w:val="10"/>
        <w:szCs w:val="1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left="-567" w:firstLine="0"/>
      <w:jc w:val="both"/>
      <w:rPr>
        <w:rFonts w:ascii="Verdana" w:cs="Verdana" w:eastAsia="Verdana" w:hAnsi="Verdana"/>
        <w:b w:val="1"/>
        <w:color w:val="0c426f"/>
        <w:sz w:val="14"/>
        <w:szCs w:val="14"/>
        <w:highlight w:val="white"/>
      </w:rPr>
    </w:pPr>
    <w:r w:rsidDel="00000000" w:rsidR="00000000" w:rsidRPr="00000000">
      <w:rPr>
        <w:rFonts w:ascii="Verdana" w:cs="Verdana" w:eastAsia="Verdana" w:hAnsi="Verdana"/>
        <w:b w:val="1"/>
        <w:color w:val="0c426f"/>
        <w:sz w:val="14"/>
        <w:szCs w:val="14"/>
        <w:highlight w:val="white"/>
        <w:rtl w:val="0"/>
      </w:rPr>
      <w:t xml:space="preserve">                      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-400045</wp:posOffset>
          </wp:positionH>
          <wp:positionV relativeFrom="paragraph">
            <wp:posOffset>-57146</wp:posOffset>
          </wp:positionV>
          <wp:extent cx="1133475" cy="1064780"/>
          <wp:effectExtent b="0" l="0" r="0" t="0"/>
          <wp:wrapSquare wrapText="bothSides" distB="114300" distT="114300" distL="114300" distR="114300"/>
          <wp:docPr id="8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33475" cy="10647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F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left="-567" w:firstLine="0"/>
      <w:jc w:val="both"/>
      <w:rPr>
        <w:rFonts w:ascii="Tahoma" w:cs="Tahoma" w:eastAsia="Tahoma" w:hAnsi="Tahoma"/>
        <w:b w:val="1"/>
        <w:color w:val="000000"/>
        <w:highlight w:val="white"/>
      </w:rPr>
    </w:pPr>
    <w:r w:rsidDel="00000000" w:rsidR="00000000" w:rsidRPr="00000000">
      <w:rPr>
        <w:rtl w:val="1"/>
      </w:rPr>
    </w:r>
    <w:r w:rsidDel="00000000" w:rsidR="00000000" w:rsidRPr="00000000">
      <w:rPr>
        <w:rFonts w:ascii="Gulim" w:cs="Gulim" w:eastAsia="Gulim" w:hAnsi="Gulim"/>
        <w:b w:val="1"/>
        <w:color w:val="ffff00"/>
        <w:highlight w:val="yellow"/>
        <w:rtl w:val="0"/>
      </w:rPr>
      <w:t xml:space="preserve">𐰿</w:t>
    </w:r>
    <w:r w:rsidDel="00000000" w:rsidR="00000000" w:rsidRPr="00000000">
      <w:rPr>
        <w:rFonts w:ascii="Gulim" w:cs="Gulim" w:eastAsia="Gulim" w:hAnsi="Gulim"/>
        <w:b w:val="1"/>
        <w:color w:val="3c78d8"/>
        <w:highlight w:val="yellow"/>
        <w:rtl w:val="0"/>
      </w:rPr>
      <w:t xml:space="preserve">  </w:t>
    </w:r>
    <w:r w:rsidDel="00000000" w:rsidR="00000000" w:rsidRPr="00000000">
      <w:rPr>
        <w:rFonts w:ascii="Gulim" w:cs="Gulim" w:eastAsia="Gulim" w:hAnsi="Gulim"/>
        <w:b w:val="1"/>
        <w:color w:val="ffffff"/>
        <w:rtl w:val="0"/>
      </w:rPr>
      <w:t xml:space="preserve"> </w:t>
    </w:r>
    <w:r w:rsidDel="00000000" w:rsidR="00000000" w:rsidRPr="00000000">
      <w:rPr>
        <w:rFonts w:ascii="Tahoma" w:cs="Tahoma" w:eastAsia="Tahoma" w:hAnsi="Tahoma"/>
        <w:b w:val="1"/>
        <w:color w:val="000000"/>
        <w:highlight w:val="white"/>
        <w:rtl w:val="0"/>
      </w:rPr>
      <w:t xml:space="preserve">ISTITUTO “ANTONIO SANT’ELIA”</w:t>
      <w:tab/>
    </w:r>
  </w:p>
  <w:p w:rsidR="00000000" w:rsidDel="00000000" w:rsidP="00000000" w:rsidRDefault="00000000" w:rsidRPr="00000000" w14:paraId="000000F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2397"/>
        <w:tab w:val="right" w:leader="none" w:pos="9638"/>
      </w:tabs>
      <w:ind w:left="-567" w:firstLine="0"/>
      <w:jc w:val="both"/>
      <w:rPr>
        <w:rFonts w:ascii="Tahoma" w:cs="Tahoma" w:eastAsia="Tahoma" w:hAnsi="Tahoma"/>
        <w:b w:val="1"/>
        <w:color w:val="000000"/>
        <w:highlight w:val="white"/>
      </w:rPr>
    </w:pPr>
    <w:r w:rsidDel="00000000" w:rsidR="00000000" w:rsidRPr="00000000">
      <w:rPr>
        <w:rFonts w:ascii="Tahoma" w:cs="Tahoma" w:eastAsia="Tahoma" w:hAnsi="Tahoma"/>
        <w:b w:val="1"/>
        <w:color w:val="000000"/>
        <w:highlight w:val="white"/>
        <w:rtl w:val="0"/>
      </w:rPr>
      <w:tab/>
    </w:r>
    <w:r w:rsidDel="00000000" w:rsidR="00000000" w:rsidRPr="00000000">
      <w:rPr>
        <w:rtl w:val="1"/>
      </w:rPr>
    </w:r>
    <w:r w:rsidDel="00000000" w:rsidR="00000000" w:rsidRPr="00000000">
      <w:rPr>
        <w:rFonts w:ascii="Gulim" w:cs="Gulim" w:eastAsia="Gulim" w:hAnsi="Gulim"/>
        <w:b w:val="1"/>
        <w:color w:val="3c78d8"/>
        <w:shd w:fill="3c78d8" w:val="clear"/>
        <w:rtl w:val="0"/>
      </w:rPr>
      <w:t xml:space="preserve">𐰿  </w:t>
    </w:r>
    <w:r w:rsidDel="00000000" w:rsidR="00000000" w:rsidRPr="00000000">
      <w:rPr>
        <w:rFonts w:ascii="Gulim" w:cs="Gulim" w:eastAsia="Gulim" w:hAnsi="Gulim"/>
        <w:b w:val="1"/>
        <w:color w:val="3c78d8"/>
        <w:rtl w:val="0"/>
      </w:rPr>
      <w:t xml:space="preserve"> </w:t>
    </w:r>
    <w:r w:rsidDel="00000000" w:rsidR="00000000" w:rsidRPr="00000000">
      <w:rPr>
        <w:rFonts w:ascii="Tahoma" w:cs="Tahoma" w:eastAsia="Tahoma" w:hAnsi="Tahoma"/>
        <w:b w:val="1"/>
        <w:color w:val="000000"/>
        <w:highlight w:val="white"/>
        <w:rtl w:val="0"/>
      </w:rPr>
      <w:t xml:space="preserve">Liceo</w:t>
    </w:r>
  </w:p>
  <w:p w:rsidR="00000000" w:rsidDel="00000000" w:rsidP="00000000" w:rsidRDefault="00000000" w:rsidRPr="00000000" w14:paraId="000000F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251"/>
        <w:tab w:val="right" w:leader="none" w:pos="9638"/>
      </w:tabs>
      <w:ind w:left="2976" w:firstLine="0"/>
      <w:jc w:val="both"/>
      <w:rPr>
        <w:rFonts w:ascii="Tahoma" w:cs="Tahoma" w:eastAsia="Tahoma" w:hAnsi="Tahoma"/>
        <w:b w:val="1"/>
        <w:color w:val="000000"/>
        <w:highlight w:val="white"/>
      </w:rPr>
    </w:pPr>
    <w:r w:rsidDel="00000000" w:rsidR="00000000" w:rsidRPr="00000000">
      <w:rPr>
        <w:rtl w:val="1"/>
      </w:rPr>
    </w:r>
    <w:r w:rsidDel="00000000" w:rsidR="00000000" w:rsidRPr="00000000">
      <w:rPr>
        <w:rFonts w:ascii="Gulim" w:cs="Gulim" w:eastAsia="Gulim" w:hAnsi="Gulim"/>
        <w:b w:val="1"/>
        <w:color w:val="6aa84f"/>
        <w:shd w:fill="6aa84f" w:val="clear"/>
        <w:rtl w:val="0"/>
      </w:rPr>
      <w:t xml:space="preserve">𐰿  </w:t>
    </w:r>
    <w:r w:rsidDel="00000000" w:rsidR="00000000" w:rsidRPr="00000000">
      <w:rPr>
        <w:rFonts w:ascii="Gulim" w:cs="Gulim" w:eastAsia="Gulim" w:hAnsi="Gulim"/>
        <w:b w:val="1"/>
        <w:color w:val="6aa84f"/>
        <w:rtl w:val="0"/>
      </w:rPr>
      <w:t xml:space="preserve"> </w:t>
    </w:r>
    <w:r w:rsidDel="00000000" w:rsidR="00000000" w:rsidRPr="00000000">
      <w:rPr>
        <w:rFonts w:ascii="Tahoma" w:cs="Tahoma" w:eastAsia="Tahoma" w:hAnsi="Tahoma"/>
        <w:b w:val="1"/>
        <w:color w:val="000000"/>
        <w:highlight w:val="white"/>
        <w:rtl w:val="0"/>
      </w:rPr>
      <w:t xml:space="preserve">Tecnico</w:t>
    </w:r>
  </w:p>
  <w:p w:rsidR="00000000" w:rsidDel="00000000" w:rsidP="00000000" w:rsidRDefault="00000000" w:rsidRPr="00000000" w14:paraId="000000F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5382"/>
        <w:tab w:val="right" w:leader="none" w:pos="9638"/>
      </w:tabs>
      <w:ind w:left="720" w:firstLine="2823"/>
      <w:jc w:val="both"/>
      <w:rPr>
        <w:rFonts w:ascii="Verdana" w:cs="Verdana" w:eastAsia="Verdana" w:hAnsi="Verdana"/>
        <w:b w:val="1"/>
        <w:color w:val="000000"/>
        <w:sz w:val="21"/>
        <w:szCs w:val="21"/>
        <w:highlight w:val="white"/>
      </w:rPr>
    </w:pPr>
    <w:r w:rsidDel="00000000" w:rsidR="00000000" w:rsidRPr="00000000">
      <w:rPr>
        <w:rtl w:val="1"/>
      </w:rPr>
    </w:r>
    <w:r w:rsidDel="00000000" w:rsidR="00000000" w:rsidRPr="00000000">
      <w:rPr>
        <w:rFonts w:ascii="Gulim" w:cs="Gulim" w:eastAsia="Gulim" w:hAnsi="Gulim"/>
        <w:b w:val="1"/>
        <w:color w:val="ff0000"/>
        <w:highlight w:val="red"/>
        <w:rtl w:val="0"/>
      </w:rPr>
      <w:t xml:space="preserve">𐰿  </w:t>
    </w:r>
    <w:r w:rsidDel="00000000" w:rsidR="00000000" w:rsidRPr="00000000">
      <w:rPr>
        <w:rFonts w:ascii="Gulim" w:cs="Gulim" w:eastAsia="Gulim" w:hAnsi="Gulim"/>
        <w:b w:val="1"/>
        <w:color w:val="ff0000"/>
        <w:rtl w:val="0"/>
      </w:rPr>
      <w:t xml:space="preserve"> </w:t>
    </w:r>
    <w:r w:rsidDel="00000000" w:rsidR="00000000" w:rsidRPr="00000000">
      <w:rPr>
        <w:rFonts w:ascii="Tahoma" w:cs="Tahoma" w:eastAsia="Tahoma" w:hAnsi="Tahoma"/>
        <w:b w:val="1"/>
        <w:color w:val="000000"/>
        <w:highlight w:val="white"/>
        <w:rtl w:val="0"/>
      </w:rPr>
      <w:t xml:space="preserve">Professionale</w:t>
    </w:r>
    <w:r w:rsidDel="00000000" w:rsidR="00000000" w:rsidRPr="00000000">
      <w:rPr>
        <w:rFonts w:ascii="Verdana" w:cs="Verdana" w:eastAsia="Verdana" w:hAnsi="Verdana"/>
        <w:b w:val="1"/>
        <w:color w:val="000000"/>
        <w:sz w:val="21"/>
        <w:szCs w:val="21"/>
        <w:highlight w:val="white"/>
        <w:rtl w:val="0"/>
      </w:rPr>
      <w:tab/>
    </w:r>
  </w:p>
  <w:p w:rsidR="00000000" w:rsidDel="00000000" w:rsidP="00000000" w:rsidRDefault="00000000" w:rsidRPr="00000000" w14:paraId="000000F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left="-567" w:firstLine="0"/>
      <w:jc w:val="both"/>
      <w:rPr>
        <w:rFonts w:ascii="Verdana" w:cs="Verdana" w:eastAsia="Verdana" w:hAnsi="Verdana"/>
        <w:b w:val="1"/>
        <w:color w:val="000000"/>
        <w:sz w:val="21"/>
        <w:szCs w:val="21"/>
        <w:highlight w:val="white"/>
      </w:rPr>
    </w:pPr>
    <w:r w:rsidDel="00000000" w:rsidR="00000000" w:rsidRPr="00000000">
      <w:rPr>
        <w:rFonts w:ascii="Verdana" w:cs="Verdana" w:eastAsia="Verdana" w:hAnsi="Verdana"/>
        <w:b w:val="1"/>
        <w:color w:val="000000"/>
        <w:sz w:val="21"/>
        <w:szCs w:val="21"/>
        <w:highlight w:val="white"/>
        <w:rtl w:val="0"/>
      </w:rPr>
      <w:t xml:space="preserve">  </w:t>
    </w:r>
  </w:p>
  <w:p w:rsidR="00000000" w:rsidDel="00000000" w:rsidP="00000000" w:rsidRDefault="00000000" w:rsidRPr="00000000" w14:paraId="000000F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2903"/>
      </w:tabs>
      <w:ind w:left="-567" w:firstLine="0"/>
      <w:jc w:val="both"/>
      <w:rPr>
        <w:rFonts w:ascii="Verdana" w:cs="Verdana" w:eastAsia="Verdana" w:hAnsi="Verdana"/>
        <w:b w:val="1"/>
        <w:color w:val="000000"/>
        <w:sz w:val="21"/>
        <w:szCs w:val="21"/>
        <w:highlight w:val="white"/>
      </w:rPr>
    </w:pPr>
    <w:r w:rsidDel="00000000" w:rsidR="00000000" w:rsidRPr="00000000">
      <w:rPr>
        <w:rFonts w:ascii="Verdana" w:cs="Verdana" w:eastAsia="Verdana" w:hAnsi="Verdana"/>
        <w:b w:val="1"/>
        <w:color w:val="000000"/>
        <w:sz w:val="21"/>
        <w:szCs w:val="21"/>
        <w:highlight w:val="white"/>
        <w:rtl w:val="0"/>
      </w:rPr>
      <w:tab/>
    </w:r>
    <w:r w:rsidDel="00000000" w:rsidR="00000000" w:rsidRPr="00000000">
      <w:rPr>
        <w:rFonts w:ascii="Verdana" w:cs="Verdana" w:eastAsia="Verdana" w:hAnsi="Verdana"/>
        <w:b w:val="1"/>
        <w:color w:val="000000"/>
        <w:sz w:val="21"/>
        <w:szCs w:val="21"/>
        <w:highlight w:val="white"/>
      </w:rPr>
      <w:drawing>
        <wp:inline distB="0" distT="0" distL="0" distR="0">
          <wp:extent cx="5936615" cy="598986"/>
          <wp:effectExtent b="0" l="0" r="0" t="0"/>
          <wp:docPr descr="https://lh7-us.googleusercontent.com/docsz/AD_4nXdMJLq9f7r2dmMy-E5nidtrBK4JHXfndSM3n6kahy3R4zK0mFr8nxlaYXVoK_rCrW2V9Qn9Ew0jXfFWgL_Rfz7ykvZ33nOyXQIgvdr_AbJyVWLQpKBzA7rkJMuSjn-0HKe8blzQfx0fAol72sGV2Cs8jds?key=JTK9SUNx7dxCpc6pwRYxaA" id="10" name="image4.png"/>
          <a:graphic>
            <a:graphicData uri="http://schemas.openxmlformats.org/drawingml/2006/picture">
              <pic:pic>
                <pic:nvPicPr>
                  <pic:cNvPr descr="https://lh7-us.googleusercontent.com/docsz/AD_4nXdMJLq9f7r2dmMy-E5nidtrBK4JHXfndSM3n6kahy3R4zK0mFr8nxlaYXVoK_rCrW2V9Qn9Ew0jXfFWgL_Rfz7ykvZ33nOyXQIgvdr_AbJyVWLQpKBzA7rkJMuSjn-0HKe8blzQfx0fAol72sGV2Cs8jds?key=JTK9SUNx7dxCpc6pwRYxaA"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36615" cy="59898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left="-567" w:firstLine="0"/>
      <w:jc w:val="both"/>
      <w:rPr>
        <w:rFonts w:ascii="Verdana" w:cs="Verdana" w:eastAsia="Verdana" w:hAnsi="Verdana"/>
        <w:b w:val="1"/>
        <w:color w:val="000000"/>
        <w:sz w:val="14"/>
        <w:szCs w:val="14"/>
        <w:highlight w:val="white"/>
      </w:rPr>
    </w:pPr>
    <w:r w:rsidDel="00000000" w:rsidR="00000000" w:rsidRPr="00000000">
      <w:rPr>
        <w:rFonts w:ascii="Verdana" w:cs="Verdana" w:eastAsia="Verdana" w:hAnsi="Verdana"/>
        <w:b w:val="1"/>
        <w:color w:val="000000"/>
        <w:sz w:val="21"/>
        <w:szCs w:val="21"/>
        <w:highlight w:val="white"/>
        <w:rtl w:val="0"/>
      </w:rPr>
      <w:t xml:space="preserve">            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e1" w:customStyle="1">
    <w:name w:val="Normale1"/>
    <w:rsid w:val="004B5582"/>
  </w:style>
  <w:style w:type="table" w:styleId="TableNormal0" w:customStyle="1">
    <w:name w:val="Table Normal"/>
    <w:rsid w:val="004B5582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0"/>
    <w:rsid w:val="004B5582"/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fffff" w:val="clear"/>
    </w:tcPr>
  </w:style>
  <w:style w:type="table" w:styleId="a0" w:customStyle="1">
    <w:basedOn w:val="TableNormal0"/>
    <w:rsid w:val="004B5582"/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fffff" w:val="clear"/>
    </w:tcPr>
  </w:style>
  <w:style w:type="table" w:styleId="a1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fffff" w:val="clear"/>
    </w:tcPr>
  </w:style>
  <w:style w:type="table" w:styleId="a2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fffff" w:val="clear"/>
    </w:tcPr>
  </w:style>
  <w:style w:type="paragraph" w:styleId="Pidipagina">
    <w:name w:val="footer"/>
    <w:basedOn w:val="Normale"/>
    <w:link w:val="PidipaginaCarattere"/>
    <w:uiPriority w:val="99"/>
    <w:unhideWhenUsed w:val="1"/>
    <w:rsid w:val="004647DC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4647DC"/>
  </w:style>
  <w:style w:type="paragraph" w:styleId="Intestazione">
    <w:name w:val="header"/>
    <w:basedOn w:val="Normale"/>
    <w:link w:val="IntestazioneCarattere"/>
    <w:uiPriority w:val="99"/>
    <w:unhideWhenUsed w:val="1"/>
    <w:rsid w:val="004647DC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4647DC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4647DC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4647DC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istitutosantelia.gov.it" TargetMode="External"/><Relationship Id="rId3" Type="http://schemas.openxmlformats.org/officeDocument/2006/relationships/hyperlink" Target="mailto:COIS003007@istruzione.it" TargetMode="External"/><Relationship Id="rId4" Type="http://schemas.openxmlformats.org/officeDocument/2006/relationships/hyperlink" Target="mailto:COIS003007@pec.istruzione.it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gFZkpHX2q8icgPmLtKa2T+Gxmw==">CgMxLjAyDmgub3c0MnFpbnlybXFzOAByITFwQlJQOTF6NWxWY1hQNnl6RnFoN25XeldqdEplWkJlUA==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2024-07-01T08:29:00Z</dcterms:created>
  <dc:creator>Client_8</dc:creator>
</cp:coreProperties>
</file>