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ALL. B -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Griglia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 valutazione per selezione ESPERTI e TUTOR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Massimo 100 punti: 50 punti per i titoli e 50 punti per le esperienze lavorative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30.0" w:type="dxa"/>
        <w:jc w:val="left"/>
        <w:tblInd w:w="-630.0" w:type="dxa"/>
        <w:tblBorders>
          <w:top w:color="808080" w:space="0" w:sz="18" w:val="single"/>
          <w:left w:color="808080" w:space="0" w:sz="18" w:val="single"/>
          <w:bottom w:color="808080" w:space="0" w:sz="18" w:val="single"/>
          <w:right w:color="808080" w:space="0" w:sz="18" w:val="single"/>
          <w:insideH w:color="808080" w:space="0" w:sz="18" w:val="single"/>
          <w:insideV w:color="808080" w:space="0" w:sz="18" w:val="single"/>
        </w:tblBorders>
        <w:tblLayout w:type="fixed"/>
        <w:tblLook w:val="0600"/>
      </w:tblPr>
      <w:tblGrid>
        <w:gridCol w:w="2685"/>
        <w:gridCol w:w="2100"/>
        <w:gridCol w:w="960"/>
        <w:gridCol w:w="1170"/>
        <w:gridCol w:w="1200"/>
        <w:gridCol w:w="1065"/>
        <w:gridCol w:w="1050"/>
        <w:tblGridChange w:id="0">
          <w:tblGrid>
            <w:gridCol w:w="2685"/>
            <w:gridCol w:w="2100"/>
            <w:gridCol w:w="960"/>
            <w:gridCol w:w="1170"/>
            <w:gridCol w:w="1200"/>
            <w:gridCol w:w="1065"/>
            <w:gridCol w:w="105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Titoli</w:t>
            </w:r>
          </w:p>
        </w:tc>
        <w:tc>
          <w:tcPr>
            <w:gridSpan w:val="2"/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50 punti</w:t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CANDIDATO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assegnati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Laurea coerente con il modulo 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(in caso di votazione massima diversa da 110, i punti sono assegnati proporzionalmente)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110 e lode/110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106 a 110/110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100 a 105/110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91 a 99/110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fino a 90/110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9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7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Diploma secondaria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Titoli specifici post laurea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Dottorato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Specializzazione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 II livello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 I livello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3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Certificazioni informatiche 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informatica avanzata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informatica di base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Pubblicazioni coerenti con la tipologia di intervento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punti per pubblicazione (max 10 punti)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punti 2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Altri titoli coerenti con il modulo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punti per titolo (max 5 titoli)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Totali parziali punteggio per titoli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00.0" w:type="dxa"/>
        <w:jc w:val="left"/>
        <w:tblInd w:w="-900.0" w:type="dxa"/>
        <w:tblBorders>
          <w:top w:color="808080" w:space="0" w:sz="18" w:val="single"/>
          <w:left w:color="808080" w:space="0" w:sz="18" w:val="single"/>
          <w:bottom w:color="808080" w:space="0" w:sz="18" w:val="single"/>
          <w:right w:color="808080" w:space="0" w:sz="18" w:val="single"/>
          <w:insideH w:color="808080" w:space="0" w:sz="18" w:val="single"/>
          <w:insideV w:color="808080" w:space="0" w:sz="18" w:val="single"/>
        </w:tblBorders>
        <w:tblLayout w:type="fixed"/>
        <w:tblLook w:val="0600"/>
      </w:tblPr>
      <w:tblGrid>
        <w:gridCol w:w="2955"/>
        <w:gridCol w:w="2100"/>
        <w:gridCol w:w="960"/>
        <w:gridCol w:w="1170"/>
        <w:gridCol w:w="1200"/>
        <w:gridCol w:w="1065"/>
        <w:gridCol w:w="1050"/>
        <w:tblGridChange w:id="0">
          <w:tblGrid>
            <w:gridCol w:w="2955"/>
            <w:gridCol w:w="2100"/>
            <w:gridCol w:w="960"/>
            <w:gridCol w:w="1170"/>
            <w:gridCol w:w="1200"/>
            <w:gridCol w:w="1065"/>
            <w:gridCol w:w="105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lavorative</w:t>
            </w:r>
          </w:p>
        </w:tc>
        <w:tc>
          <w:tcPr>
            <w:gridSpan w:val="2"/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50 punti</w:t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CANDIDATO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assegnati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di </w:t>
            </w:r>
            <w:r w:rsidDel="00000000" w:rsidR="00000000" w:rsidRPr="00000000">
              <w:rPr>
                <w:rtl w:val="0"/>
              </w:rPr>
              <w:t xml:space="preserve">formatore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come istruttore di biliardo: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5 punti per ogni corso, max </w:t>
            </w:r>
            <w:r w:rsidDel="00000000" w:rsidR="00000000" w:rsidRPr="00000000">
              <w:rPr>
                <w:rtl w:val="0"/>
              </w:rPr>
              <w:t xml:space="preserve">50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punti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esperienze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esperienze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esperienze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esperienze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esperienza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di docente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nei PON-PNRR - 5 punti per corso, max 25 punti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esperienze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esperienze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esperienze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esperienze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esperienza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esperienze di docenza in ambiti coerenti con il modulo -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5 punti corso, max 25 punti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incarichi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incarichi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incarichi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incarichi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incarico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Totali parziali punteggio per esperienze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PUNTEGGIO COMPLESSIVO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even"/>
      <w:footerReference r:id="rId10" w:type="default"/>
      <w:pgSz w:h="16840" w:w="11900" w:orient="portrait"/>
      <w:pgMar w:bottom="1105" w:top="1418" w:left="1417" w:right="1134" w:header="340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Verdana"/>
  <w:font w:name="Gulim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2390775</wp:posOffset>
          </wp:positionV>
          <wp:extent cx="1228838" cy="1150066"/>
          <wp:effectExtent b="0" l="0" r="0" t="0"/>
          <wp:wrapSquare wrapText="bothSides" distB="114300" distT="114300" distL="114300" distR="114300"/>
          <wp:docPr id="1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8838" cy="115006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17" name="image3.png"/>
          <a:graphic>
            <a:graphicData uri="http://schemas.openxmlformats.org/drawingml/2006/picture">
              <pic:pic>
                <pic:nvPicPr>
                  <pic:cNvPr descr="C:\Users\dsga\Desktop\logo sant'elia colori.tif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Costruzioni, Ambiente e Territorio (CAT) - Elettronica ed Elettrotecnica (EE)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Liceo Scientifico: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ad Indirizzo Sportivo (LISS) - delle Scienze Applicate allo Sport (LSAP)</w:t>
    </w:r>
  </w:p>
  <w:p w:rsidR="00000000" w:rsidDel="00000000" w:rsidP="00000000" w:rsidRDefault="00000000" w:rsidRPr="00000000" w14:paraId="000000F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Professionale: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Manutenzione ed Assistenza Tecnica (MAT)</w:t>
    </w:r>
  </w:p>
  <w:p w:rsidR="00000000" w:rsidDel="00000000" w:rsidP="00000000" w:rsidRDefault="00000000" w:rsidRPr="00000000" w14:paraId="000000F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567" w:right="-433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     Via Sesia, 1 - 22063 </w:t>
    </w:r>
    <w:r w:rsidDel="00000000" w:rsidR="00000000" w:rsidRPr="00000000">
      <w:rPr>
        <w:rFonts w:ascii="Verdana" w:cs="Verdana" w:eastAsia="Verdana" w:hAnsi="Verdana"/>
        <w:b w:val="0"/>
        <w:i w:val="0"/>
        <w:smallCaps w:val="1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CANTÙ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(CO)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☎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031.709443 C.M.: COIS003007 C.F.: 81004210134 C.U.: UF9FZ3</w:t>
    </w:r>
  </w:p>
  <w:p w:rsidR="00000000" w:rsidDel="00000000" w:rsidP="00000000" w:rsidRDefault="00000000" w:rsidRPr="00000000" w14:paraId="000000F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-7"/>
        <w:tab w:val="right" w:leader="none" w:pos="10065"/>
      </w:tabs>
      <w:spacing w:after="0" w:before="0" w:line="240" w:lineRule="auto"/>
      <w:ind w:left="-141" w:right="-433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</w:pPr>
    <w:hyperlink r:id="rId3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www.istitutosantelia.edu.it</w:t>
      </w:r>
    </w:hyperlink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ff"/>
        <w:sz w:val="16"/>
        <w:szCs w:val="16"/>
        <w:u w:val="none"/>
        <w:shd w:fill="auto" w:val="clear"/>
        <w:vertAlign w:val="baseline"/>
        <w:rtl w:val="0"/>
      </w:rPr>
      <w:t xml:space="preserve"> - </w:t>
    </w:r>
    <w:hyperlink r:id="rId4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COIS003007@istruzione.it</w:t>
      </w:r>
    </w:hyperlink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- </w:t>
    </w:r>
    <w:hyperlink r:id="rId5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COIS003007@pec.istruzione.it</w:t>
      </w:r>
    </w:hyperlink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 candidato compila la colonna  attribuendosi autonomamente il punteggio</w:t>
      </w:r>
    </w:p>
  </w:footnote>
  <w:footnote w:id="1"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Punteggio assegnato (compilazione a cura della commissione)</w:t>
      </w:r>
    </w:p>
  </w:footnote>
  <w:footnote w:id="2"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 candidato compila la colonna  attribuendosi autonomamente il punteggio</w:t>
      </w:r>
    </w:p>
  </w:footnote>
  <w:footnote w:id="3"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Punteggio assegnato (compilazione a cura della commissione)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  <w:rtl w:val="0"/>
      </w:rPr>
      <w:t xml:space="preserve">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3686175</wp:posOffset>
          </wp:positionH>
          <wp:positionV relativeFrom="paragraph">
            <wp:posOffset>-15779</wp:posOffset>
          </wp:positionV>
          <wp:extent cx="2663825" cy="1264285"/>
          <wp:effectExtent b="0" l="0" r="0" t="0"/>
          <wp:wrapNone/>
          <wp:docPr descr="FUTURA" id="18" name="image2.png"/>
          <a:graphic>
            <a:graphicData uri="http://schemas.openxmlformats.org/drawingml/2006/picture">
              <pic:pic>
                <pic:nvPicPr>
                  <pic:cNvPr descr="FUTURA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63825" cy="1264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-400041</wp:posOffset>
          </wp:positionH>
          <wp:positionV relativeFrom="paragraph">
            <wp:posOffset>-57144</wp:posOffset>
          </wp:positionV>
          <wp:extent cx="1133475" cy="1064780"/>
          <wp:effectExtent b="0" l="0" r="0" t="0"/>
          <wp:wrapSquare wrapText="bothSides" distB="114300" distT="114300" distL="114300" distR="114300"/>
          <wp:docPr id="2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00"/>
        <w:sz w:val="24"/>
        <w:szCs w:val="24"/>
        <w:highlight w:val="yellow"/>
        <w:u w:val="none"/>
        <w:vertAlign w:val="baseline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highlight w:val="yellow"/>
        <w:u w:val="none"/>
        <w:vertAlign w:val="baseline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ISTITUTO “ANTONIO SANT’ELIA”</w:t>
      <w:tab/>
    </w:r>
  </w:p>
  <w:p w:rsidR="00000000" w:rsidDel="00000000" w:rsidP="00000000" w:rsidRDefault="00000000" w:rsidRPr="00000000" w14:paraId="000000E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397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3c78d8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Liceo</w:t>
    </w:r>
  </w:p>
  <w:p w:rsidR="00000000" w:rsidDel="00000000" w:rsidP="00000000" w:rsidRDefault="00000000" w:rsidRPr="00000000" w14:paraId="000000E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251"/>
        <w:tab w:val="right" w:leader="none" w:pos="9638"/>
      </w:tabs>
      <w:spacing w:after="0" w:before="0" w:line="240" w:lineRule="auto"/>
      <w:ind w:left="2976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6aa84f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Tecnico</w:t>
    </w:r>
  </w:p>
  <w:p w:rsidR="00000000" w:rsidDel="00000000" w:rsidP="00000000" w:rsidRDefault="00000000" w:rsidRPr="00000000" w14:paraId="000000E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382"/>
        <w:tab w:val="right" w:leader="none" w:pos="9638"/>
      </w:tabs>
      <w:spacing w:after="0" w:before="0" w:line="240" w:lineRule="auto"/>
      <w:ind w:left="720" w:right="0" w:firstLine="2823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highlight w:val="red"/>
        <w:u w:val="none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ab/>
    </w:r>
  </w:p>
  <w:p w:rsidR="00000000" w:rsidDel="00000000" w:rsidP="00000000" w:rsidRDefault="00000000" w:rsidRPr="00000000" w14:paraId="000000E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</w:t>
    </w:r>
  </w:p>
  <w:p w:rsidR="00000000" w:rsidDel="00000000" w:rsidP="00000000" w:rsidRDefault="00000000" w:rsidRPr="00000000" w14:paraId="000000E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      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"/>
    <w:next w:val="normal"/>
    <w:rsid w:val="004B5582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rsid w:val="004B5582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rsid w:val="004B5582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rsid w:val="004B5582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rsid w:val="004B5582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rsid w:val="004B5582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4B5582"/>
  </w:style>
  <w:style w:type="table" w:styleId="TableNormal" w:customStyle="1">
    <w:name w:val="Table Normal"/>
    <w:rsid w:val="004B558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rsid w:val="004B5582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"/>
    <w:next w:val="normal"/>
    <w:rsid w:val="004B5582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4B558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ffffff" w:val="clear"/>
    </w:tcPr>
  </w:style>
  <w:style w:type="table" w:styleId="a0" w:customStyle="1">
    <w:basedOn w:val="TableNormal"/>
    <w:rsid w:val="004B558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Relationship Id="rId3" Type="http://schemas.openxmlformats.org/officeDocument/2006/relationships/hyperlink" Target="http://www.istitutosantelia.gov.it" TargetMode="External"/><Relationship Id="rId4" Type="http://schemas.openxmlformats.org/officeDocument/2006/relationships/hyperlink" Target="mailto:COIS003007@istruzione.it" TargetMode="External"/><Relationship Id="rId5" Type="http://schemas.openxmlformats.org/officeDocument/2006/relationships/hyperlink" Target="mailto:COIS003007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dHgz+j0a01JyBE34gWF+1L2AFA==">CgMxLjA4AHIhMVBPVHFiU3Bjd2d0RF9hT3pxVVJXd1dkZ3FXc3Q0M293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2022-07-15T11:42:00Z</dcterms:created>
  <dc:creator>Client_8</dc:creator>
</cp:coreProperties>
</file>